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D33318" w14:paraId="5E6F5BBB" w14:textId="77777777" w:rsidTr="00AB04C3">
            <w:tc>
              <w:tcPr>
                <w:tcW w:w="7966" w:type="dxa"/>
              </w:tcPr>
              <w:sdt>
                <w:sdtPr>
                  <w:rPr>
                    <w:rFonts w:asciiTheme="majorHAnsi" w:eastAsiaTheme="majorEastAsia" w:hAnsiTheme="majorHAnsi" w:cstheme="majorBidi"/>
                    <w:color w:val="4472C4" w:themeColor="accent1"/>
                    <w:sz w:val="70"/>
                    <w:szCs w:val="70"/>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DEA818C" w:rsidR="00184B8C" w:rsidRPr="00D33318" w:rsidRDefault="00925DD5" w:rsidP="00925DD5">
                    <w:pPr>
                      <w:pStyle w:val="Betarp"/>
                      <w:spacing w:line="216" w:lineRule="auto"/>
                      <w:rPr>
                        <w:rFonts w:asciiTheme="majorHAnsi" w:eastAsiaTheme="majorEastAsia" w:hAnsiTheme="majorHAnsi" w:cstheme="majorBidi"/>
                        <w:color w:val="4472C4" w:themeColor="accent1"/>
                        <w:sz w:val="70"/>
                        <w:szCs w:val="70"/>
                        <w:lang w:val="lt-LT"/>
                      </w:rPr>
                    </w:pPr>
                    <w:r w:rsidRPr="00925DD5">
                      <w:rPr>
                        <w:rFonts w:asciiTheme="majorHAnsi" w:eastAsiaTheme="majorEastAsia" w:hAnsiTheme="majorHAnsi" w:cstheme="majorBidi"/>
                        <w:color w:val="4472C4" w:themeColor="accent1"/>
                        <w:sz w:val="70"/>
                        <w:szCs w:val="70"/>
                        <w:lang w:val="lt-LT"/>
                      </w:rPr>
                      <w:t>VIEŠOJO PIRKIMO„</w:t>
                    </w:r>
                    <w:r w:rsidR="00E62171">
                      <w:rPr>
                        <w:rFonts w:asciiTheme="majorHAnsi" w:eastAsiaTheme="majorEastAsia" w:hAnsiTheme="majorHAnsi" w:cstheme="majorBidi"/>
                        <w:color w:val="4472C4" w:themeColor="accent1"/>
                        <w:sz w:val="70"/>
                        <w:szCs w:val="70"/>
                        <w:lang w:val="lt-LT"/>
                      </w:rPr>
                      <w:t>PASAULINĖS PABĖGĖLIŲ DIENOS RENGINIO „KULTŪRŲ RITMU“ ORGANIZAVIMO PASLAUGOS</w:t>
                    </w:r>
                    <w:r w:rsidRPr="00925DD5">
                      <w:rPr>
                        <w:rFonts w:asciiTheme="majorHAnsi" w:eastAsiaTheme="majorEastAsia" w:hAnsiTheme="majorHAnsi" w:cstheme="majorBidi"/>
                        <w:color w:val="4472C4" w:themeColor="accent1"/>
                        <w:sz w:val="70"/>
                        <w:szCs w:val="70"/>
                        <w:lang w:val="lt-LT"/>
                      </w:rPr>
                      <w:t>“</w:t>
                    </w:r>
                    <w:r w:rsidR="00DF6D04">
                      <w:rPr>
                        <w:rFonts w:asciiTheme="majorHAnsi" w:eastAsiaTheme="majorEastAsia" w:hAnsiTheme="majorHAnsi" w:cstheme="majorBidi"/>
                        <w:color w:val="4472C4" w:themeColor="accent1"/>
                        <w:sz w:val="70"/>
                        <w:szCs w:val="70"/>
                        <w:lang w:val="lt-LT"/>
                      </w:rPr>
                      <w:t xml:space="preserve"> </w:t>
                    </w:r>
                    <w:r w:rsidRPr="00925DD5">
                      <w:rPr>
                        <w:rFonts w:asciiTheme="majorHAnsi" w:eastAsiaTheme="majorEastAsia" w:hAnsiTheme="majorHAnsi" w:cstheme="majorBidi"/>
                        <w:color w:val="4472C4" w:themeColor="accent1"/>
                        <w:sz w:val="70"/>
                        <w:szCs w:val="70"/>
                        <w:lang w:val="lt-LT"/>
                      </w:rPr>
                      <w:t>SUPAPRASTINTO ATVIRO KONKURSO BENDROSIOS SĄLYGOS</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rsidTr="00D33318">
            <w:tc>
              <w:tcPr>
                <w:tcW w:w="7692"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E6217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33318">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33318">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33318"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59D617C"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94986991">
    <w:abstractNumId w:val="65"/>
  </w:num>
  <w:num w:numId="2" w16cid:durableId="1436898559">
    <w:abstractNumId w:val="27"/>
  </w:num>
  <w:num w:numId="3" w16cid:durableId="287780166">
    <w:abstractNumId w:val="19"/>
  </w:num>
  <w:num w:numId="4" w16cid:durableId="1987935548">
    <w:abstractNumId w:val="40"/>
  </w:num>
  <w:num w:numId="5" w16cid:durableId="2010592703">
    <w:abstractNumId w:val="14"/>
  </w:num>
  <w:num w:numId="6" w16cid:durableId="1167936372">
    <w:abstractNumId w:val="4"/>
  </w:num>
  <w:num w:numId="7" w16cid:durableId="1078749380">
    <w:abstractNumId w:val="44"/>
  </w:num>
  <w:num w:numId="8" w16cid:durableId="1493645732">
    <w:abstractNumId w:val="33"/>
  </w:num>
  <w:num w:numId="9" w16cid:durableId="25565411">
    <w:abstractNumId w:val="31"/>
  </w:num>
  <w:num w:numId="10" w16cid:durableId="1579245401">
    <w:abstractNumId w:val="38"/>
  </w:num>
  <w:num w:numId="11" w16cid:durableId="1497838139">
    <w:abstractNumId w:val="15"/>
  </w:num>
  <w:num w:numId="12" w16cid:durableId="1441948925">
    <w:abstractNumId w:val="56"/>
  </w:num>
  <w:num w:numId="13" w16cid:durableId="1832670786">
    <w:abstractNumId w:val="28"/>
  </w:num>
  <w:num w:numId="14" w16cid:durableId="1671368201">
    <w:abstractNumId w:val="1"/>
  </w:num>
  <w:num w:numId="15" w16cid:durableId="1538732625">
    <w:abstractNumId w:val="7"/>
  </w:num>
  <w:num w:numId="16" w16cid:durableId="1476488958">
    <w:abstractNumId w:val="46"/>
  </w:num>
  <w:num w:numId="17" w16cid:durableId="805851477">
    <w:abstractNumId w:val="61"/>
  </w:num>
  <w:num w:numId="18" w16cid:durableId="933635078">
    <w:abstractNumId w:val="54"/>
  </w:num>
  <w:num w:numId="19" w16cid:durableId="1471677125">
    <w:abstractNumId w:val="6"/>
  </w:num>
  <w:num w:numId="20" w16cid:durableId="165942012">
    <w:abstractNumId w:val="50"/>
  </w:num>
  <w:num w:numId="21" w16cid:durableId="1742947410">
    <w:abstractNumId w:val="43"/>
  </w:num>
  <w:num w:numId="22" w16cid:durableId="1990398777">
    <w:abstractNumId w:val="21"/>
  </w:num>
  <w:num w:numId="23" w16cid:durableId="1680692853">
    <w:abstractNumId w:val="18"/>
  </w:num>
  <w:num w:numId="24" w16cid:durableId="552886531">
    <w:abstractNumId w:val="45"/>
  </w:num>
  <w:num w:numId="25" w16cid:durableId="1654026046">
    <w:abstractNumId w:val="49"/>
  </w:num>
  <w:num w:numId="26" w16cid:durableId="242688017">
    <w:abstractNumId w:val="68"/>
  </w:num>
  <w:num w:numId="27" w16cid:durableId="358579991">
    <w:abstractNumId w:val="51"/>
  </w:num>
  <w:num w:numId="28" w16cid:durableId="843671226">
    <w:abstractNumId w:val="58"/>
  </w:num>
  <w:num w:numId="29" w16cid:durableId="1768428954">
    <w:abstractNumId w:val="13"/>
  </w:num>
  <w:num w:numId="30" w16cid:durableId="311180217">
    <w:abstractNumId w:val="70"/>
  </w:num>
  <w:num w:numId="31" w16cid:durableId="1161460722">
    <w:abstractNumId w:val="20"/>
  </w:num>
  <w:num w:numId="32" w16cid:durableId="1468739254">
    <w:abstractNumId w:val="60"/>
  </w:num>
  <w:num w:numId="33" w16cid:durableId="48572511">
    <w:abstractNumId w:val="36"/>
  </w:num>
  <w:num w:numId="34" w16cid:durableId="290598255">
    <w:abstractNumId w:val="67"/>
  </w:num>
  <w:num w:numId="35" w16cid:durableId="2101218231">
    <w:abstractNumId w:val="17"/>
  </w:num>
  <w:num w:numId="36" w16cid:durableId="1906183293">
    <w:abstractNumId w:val="24"/>
  </w:num>
  <w:num w:numId="37" w16cid:durableId="763455562">
    <w:abstractNumId w:val="25"/>
  </w:num>
  <w:num w:numId="38" w16cid:durableId="2040934802">
    <w:abstractNumId w:val="2"/>
  </w:num>
  <w:num w:numId="39" w16cid:durableId="1448885489">
    <w:abstractNumId w:val="5"/>
  </w:num>
  <w:num w:numId="40" w16cid:durableId="1554537345">
    <w:abstractNumId w:val="8"/>
  </w:num>
  <w:num w:numId="41" w16cid:durableId="1221096577">
    <w:abstractNumId w:val="55"/>
  </w:num>
  <w:num w:numId="42" w16cid:durableId="1872261621">
    <w:abstractNumId w:val="32"/>
  </w:num>
  <w:num w:numId="43" w16cid:durableId="1539856201">
    <w:abstractNumId w:val="9"/>
  </w:num>
  <w:num w:numId="44" w16cid:durableId="1382485821">
    <w:abstractNumId w:val="52"/>
  </w:num>
  <w:num w:numId="45" w16cid:durableId="394161507">
    <w:abstractNumId w:val="0"/>
  </w:num>
  <w:num w:numId="46" w16cid:durableId="941962467">
    <w:abstractNumId w:val="29"/>
  </w:num>
  <w:num w:numId="47" w16cid:durableId="1796362222">
    <w:abstractNumId w:val="63"/>
  </w:num>
  <w:num w:numId="48" w16cid:durableId="1713380410">
    <w:abstractNumId w:val="16"/>
  </w:num>
  <w:num w:numId="49" w16cid:durableId="815028373">
    <w:abstractNumId w:val="10"/>
  </w:num>
  <w:num w:numId="50" w16cid:durableId="22755283">
    <w:abstractNumId w:val="66"/>
  </w:num>
  <w:num w:numId="51" w16cid:durableId="1375498866">
    <w:abstractNumId w:val="39"/>
  </w:num>
  <w:num w:numId="52" w16cid:durableId="281883728">
    <w:abstractNumId w:val="69"/>
  </w:num>
  <w:num w:numId="53" w16cid:durableId="1668046851">
    <w:abstractNumId w:val="3"/>
  </w:num>
  <w:num w:numId="54" w16cid:durableId="1343163942">
    <w:abstractNumId w:val="62"/>
  </w:num>
  <w:num w:numId="55" w16cid:durableId="2048069227">
    <w:abstractNumId w:val="22"/>
  </w:num>
  <w:num w:numId="56" w16cid:durableId="1502313505">
    <w:abstractNumId w:val="57"/>
  </w:num>
  <w:num w:numId="57" w16cid:durableId="855000778">
    <w:abstractNumId w:val="72"/>
  </w:num>
  <w:num w:numId="58" w16cid:durableId="1766533392">
    <w:abstractNumId w:val="53"/>
  </w:num>
  <w:num w:numId="59" w16cid:durableId="1622612775">
    <w:abstractNumId w:val="59"/>
  </w:num>
  <w:num w:numId="60" w16cid:durableId="1679235355">
    <w:abstractNumId w:val="11"/>
  </w:num>
  <w:num w:numId="61" w16cid:durableId="1479224190">
    <w:abstractNumId w:val="42"/>
  </w:num>
  <w:num w:numId="62" w16cid:durableId="260142717">
    <w:abstractNumId w:val="71"/>
  </w:num>
  <w:num w:numId="63" w16cid:durableId="1848402133">
    <w:abstractNumId w:val="41"/>
  </w:num>
  <w:num w:numId="64" w16cid:durableId="1435396527">
    <w:abstractNumId w:val="12"/>
  </w:num>
  <w:num w:numId="65" w16cid:durableId="1660772441">
    <w:abstractNumId w:val="30"/>
  </w:num>
  <w:num w:numId="66" w16cid:durableId="1987005540">
    <w:abstractNumId w:val="34"/>
  </w:num>
  <w:num w:numId="67" w16cid:durableId="1057894121">
    <w:abstractNumId w:val="23"/>
  </w:num>
  <w:num w:numId="68" w16cid:durableId="83579726">
    <w:abstractNumId w:val="48"/>
  </w:num>
  <w:num w:numId="69" w16cid:durableId="1706833150">
    <w:abstractNumId w:val="26"/>
  </w:num>
  <w:num w:numId="70" w16cid:durableId="1043285070">
    <w:abstractNumId w:val="35"/>
  </w:num>
  <w:num w:numId="71" w16cid:durableId="1868173471">
    <w:abstractNumId w:val="37"/>
  </w:num>
  <w:num w:numId="72" w16cid:durableId="1459563605">
    <w:abstractNumId w:val="47"/>
  </w:num>
  <w:num w:numId="73" w16cid:durableId="1163085712">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AAA"/>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BB5"/>
    <w:rsid w:val="008D0765"/>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E6FB3"/>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5DD5"/>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658"/>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302"/>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1CFB"/>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4D5"/>
    <w:rsid w:val="00D325FB"/>
    <w:rsid w:val="00D32787"/>
    <w:rsid w:val="00D32D50"/>
    <w:rsid w:val="00D33318"/>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A38"/>
    <w:rsid w:val="00DD5DF4"/>
    <w:rsid w:val="00DD6987"/>
    <w:rsid w:val="00DD713A"/>
    <w:rsid w:val="00DD744A"/>
    <w:rsid w:val="00DD774F"/>
    <w:rsid w:val="00DE1794"/>
    <w:rsid w:val="00DE429F"/>
    <w:rsid w:val="00DE4488"/>
    <w:rsid w:val="00DE63FB"/>
    <w:rsid w:val="00DE6A26"/>
    <w:rsid w:val="00DE70FF"/>
    <w:rsid w:val="00DF0343"/>
    <w:rsid w:val="00DF0359"/>
    <w:rsid w:val="00DF05E1"/>
    <w:rsid w:val="00DF0DDC"/>
    <w:rsid w:val="00DF2801"/>
    <w:rsid w:val="00DF29C6"/>
    <w:rsid w:val="00DF2D7F"/>
    <w:rsid w:val="00DF3247"/>
    <w:rsid w:val="00DF3A99"/>
    <w:rsid w:val="00DF4761"/>
    <w:rsid w:val="00DF60D4"/>
    <w:rsid w:val="00DF65C6"/>
    <w:rsid w:val="00DF6D04"/>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AB3"/>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685B"/>
    <w:rsid w:val="00E51A2A"/>
    <w:rsid w:val="00E54943"/>
    <w:rsid w:val="00E554A4"/>
    <w:rsid w:val="00E558EC"/>
    <w:rsid w:val="00E57130"/>
    <w:rsid w:val="00E5778A"/>
    <w:rsid w:val="00E57BA0"/>
    <w:rsid w:val="00E6148D"/>
    <w:rsid w:val="00E62171"/>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40DC"/>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748313135">
      <w:bodyDiv w:val="1"/>
      <w:marLeft w:val="0"/>
      <w:marRight w:val="0"/>
      <w:marTop w:val="0"/>
      <w:marBottom w:val="0"/>
      <w:divBdr>
        <w:top w:val="none" w:sz="0" w:space="0" w:color="auto"/>
        <w:left w:val="none" w:sz="0" w:space="0" w:color="auto"/>
        <w:bottom w:val="none" w:sz="0" w:space="0" w:color="auto"/>
        <w:right w:val="none" w:sz="0" w:space="0" w:color="auto"/>
      </w:divBdr>
    </w:div>
    <w:div w:id="751316782">
      <w:bodyDiv w:val="1"/>
      <w:marLeft w:val="0"/>
      <w:marRight w:val="0"/>
      <w:marTop w:val="0"/>
      <w:marBottom w:val="0"/>
      <w:divBdr>
        <w:top w:val="none" w:sz="0" w:space="0" w:color="auto"/>
        <w:left w:val="none" w:sz="0" w:space="0" w:color="auto"/>
        <w:bottom w:val="none" w:sz="0" w:space="0" w:color="auto"/>
        <w:right w:val="none" w:sz="0" w:space="0" w:color="auto"/>
      </w:divBdr>
    </w:div>
    <w:div w:id="799108084">
      <w:bodyDiv w:val="1"/>
      <w:marLeft w:val="0"/>
      <w:marRight w:val="0"/>
      <w:marTop w:val="0"/>
      <w:marBottom w:val="0"/>
      <w:divBdr>
        <w:top w:val="none" w:sz="0" w:space="0" w:color="auto"/>
        <w:left w:val="none" w:sz="0" w:space="0" w:color="auto"/>
        <w:bottom w:val="none" w:sz="0" w:space="0" w:color="auto"/>
        <w:right w:val="none" w:sz="0" w:space="0" w:color="auto"/>
      </w:divBdr>
    </w:div>
    <w:div w:id="105304461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3AAA"/>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E6FB3"/>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F0359"/>
    <w:rsid w:val="00E13386"/>
    <w:rsid w:val="00E36AB3"/>
    <w:rsid w:val="00E82A7B"/>
    <w:rsid w:val="00E87071"/>
    <w:rsid w:val="00EB0EF1"/>
    <w:rsid w:val="00EC43FB"/>
    <w:rsid w:val="00F06192"/>
    <w:rsid w:val="00F27CAA"/>
    <w:rsid w:val="00F440DC"/>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40508</Words>
  <Characters>23090</Characters>
  <Application>Microsoft Office Word</Application>
  <DocSecurity>0</DocSecurity>
  <Lines>192</Lines>
  <Paragraphs>126</Paragraphs>
  <ScaleCrop>false</ScaleCrop>
  <Company/>
  <LinksUpToDate>false</LinksUpToDate>
  <CharactersWithSpaces>63472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PIRKIMO„PASAULINĖS PABĖGĖLIŲ DIENOS RENGINIO „KULTŪRŲ RITMU“ ORGANIZAVIMO PASLAUGOS“ SUPAPRASTINTO ATVIRO KONKURSO BENDROSIOS SĄLYGOS</dc:title>
  <dc:subject/>
  <dc:creator/>
  <cp:keywords/>
  <dc:description/>
  <cp:lastModifiedBy/>
  <cp:revision>1</cp:revision>
  <dcterms:created xsi:type="dcterms:W3CDTF">2025-05-05T10:12:00Z</dcterms:created>
  <dcterms:modified xsi:type="dcterms:W3CDTF">2025-11-25T07:24:00Z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